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92" w:rsidRPr="00D64097" w:rsidRDefault="00AE5BA7" w:rsidP="00961004">
      <w:pPr>
        <w:jc w:val="center"/>
        <w:rPr>
          <w:rFonts w:ascii="Arial" w:hAnsi="Arial" w:cs="Arial"/>
          <w:b/>
          <w:sz w:val="18"/>
          <w:szCs w:val="20"/>
        </w:rPr>
      </w:pPr>
      <w:r w:rsidRPr="00D64097">
        <w:rPr>
          <w:rFonts w:ascii="Arial" w:hAnsi="Arial" w:cs="Arial"/>
          <w:b/>
          <w:sz w:val="18"/>
          <w:szCs w:val="20"/>
        </w:rPr>
        <w:t>LABOUR PARTY DEMOCRACY REVIEW</w:t>
      </w:r>
      <w:r w:rsidR="00D64097" w:rsidRPr="00D64097">
        <w:rPr>
          <w:rFonts w:ascii="Arial" w:hAnsi="Arial" w:cs="Arial"/>
          <w:b/>
          <w:sz w:val="18"/>
          <w:szCs w:val="20"/>
        </w:rPr>
        <w:t>, THIRD TRANCHE</w:t>
      </w:r>
    </w:p>
    <w:p w:rsidR="00003192" w:rsidRPr="00570FC8" w:rsidRDefault="00003192" w:rsidP="00961004">
      <w:pPr>
        <w:jc w:val="center"/>
        <w:rPr>
          <w:rFonts w:ascii="Arial" w:hAnsi="Arial" w:cs="Arial"/>
          <w:b/>
          <w:sz w:val="30"/>
          <w:szCs w:val="28"/>
        </w:rPr>
      </w:pPr>
      <w:bookmarkStart w:id="0" w:name="_GoBack"/>
      <w:bookmarkEnd w:id="0"/>
      <w:r w:rsidRPr="00570FC8">
        <w:rPr>
          <w:rFonts w:ascii="Arial" w:hAnsi="Arial" w:cs="Arial"/>
          <w:b/>
          <w:sz w:val="30"/>
          <w:szCs w:val="28"/>
        </w:rPr>
        <w:t>Labour CND submission</w:t>
      </w:r>
      <w:r w:rsidR="00AE5BA7" w:rsidRPr="00570FC8">
        <w:rPr>
          <w:rFonts w:ascii="Arial" w:hAnsi="Arial" w:cs="Arial"/>
          <w:b/>
          <w:sz w:val="30"/>
          <w:szCs w:val="28"/>
        </w:rPr>
        <w:t xml:space="preserve"> on policy making</w:t>
      </w:r>
    </w:p>
    <w:p w:rsidR="00003192" w:rsidRDefault="00003192" w:rsidP="00003192">
      <w:pPr>
        <w:rPr>
          <w:rFonts w:ascii="Arial" w:hAnsi="Arial" w:cs="Arial"/>
          <w:b/>
          <w:sz w:val="22"/>
        </w:rPr>
      </w:pPr>
    </w:p>
    <w:p w:rsidR="00991014" w:rsidRDefault="00003192" w:rsidP="00003192">
      <w:r>
        <w:t xml:space="preserve">Labour CND is a caucus of Labour Party members who are members of CND. We work within the party structures to encourage support for </w:t>
      </w:r>
      <w:r w:rsidR="00A422B5">
        <w:t xml:space="preserve">policies of </w:t>
      </w:r>
      <w:r>
        <w:t>global nuclear disarmament</w:t>
      </w:r>
      <w:r w:rsidR="00F042D0">
        <w:t>, including the abandonment of Trident, and which promote dialogue rather than military action as a means of settling conflicts</w:t>
      </w:r>
      <w:r>
        <w:t xml:space="preserve">. </w:t>
      </w:r>
      <w:r w:rsidR="00D01FDC">
        <w:t xml:space="preserve">Our committee has </w:t>
      </w:r>
      <w:r>
        <w:t xml:space="preserve">more than 30 years experience of working within Labour Party structures to </w:t>
      </w:r>
      <w:r w:rsidR="00D01FDC">
        <w:t xml:space="preserve">make </w:t>
      </w:r>
      <w:r>
        <w:t xml:space="preserve">the voice of party members </w:t>
      </w:r>
      <w:r w:rsidR="00F042D0">
        <w:t xml:space="preserve">heard </w:t>
      </w:r>
      <w:r>
        <w:t xml:space="preserve">on </w:t>
      </w:r>
      <w:r w:rsidR="00F042D0">
        <w:t>foreign and security policy</w:t>
      </w:r>
      <w:r>
        <w:t xml:space="preserve">. </w:t>
      </w:r>
      <w:r w:rsidR="00D01FDC">
        <w:t xml:space="preserve"> </w:t>
      </w:r>
    </w:p>
    <w:p w:rsidR="00991014" w:rsidRDefault="00991014" w:rsidP="00003192"/>
    <w:p w:rsidR="00003192" w:rsidRDefault="00D01FDC" w:rsidP="00003192">
      <w:r>
        <w:t>We have confined our comments to those areas of policy-making procedures we have knowledge and</w:t>
      </w:r>
      <w:r w:rsidR="00A422B5">
        <w:t>/or</w:t>
      </w:r>
      <w:r>
        <w:t xml:space="preserve"> experience of.</w:t>
      </w:r>
      <w:r w:rsidR="00991014">
        <w:t xml:space="preserve"> The </w:t>
      </w:r>
      <w:r w:rsidR="002B18A0">
        <w:t xml:space="preserve">15 </w:t>
      </w:r>
      <w:r w:rsidR="00991014">
        <w:t xml:space="preserve">numbered points below represent </w:t>
      </w:r>
      <w:r w:rsidR="002B18A0">
        <w:t>the changes we believe would make Labour more democratically accountable to its members</w:t>
      </w:r>
      <w:r w:rsidR="00991014">
        <w:t>.</w:t>
      </w:r>
    </w:p>
    <w:p w:rsidR="00003192" w:rsidRDefault="00003192" w:rsidP="00003192"/>
    <w:p w:rsidR="00A422B5" w:rsidRDefault="00570FC8" w:rsidP="00003192">
      <w:pPr>
        <w:rPr>
          <w:rFonts w:ascii="Arial" w:hAnsi="Arial" w:cs="Arial"/>
          <w:b/>
          <w:sz w:val="22"/>
        </w:rPr>
      </w:pPr>
      <w:r w:rsidRPr="00570FC8">
        <w:rPr>
          <w:rFonts w:ascii="Arial" w:hAnsi="Arial" w:cs="Arial"/>
          <w:b/>
          <w:sz w:val="22"/>
        </w:rPr>
        <w:t xml:space="preserve">Overview: </w:t>
      </w:r>
    </w:p>
    <w:p w:rsidR="00AE5BA7" w:rsidRPr="00570FC8" w:rsidRDefault="00A422B5" w:rsidP="00003192">
      <w:pPr>
        <w:rPr>
          <w:rFonts w:ascii="Arial" w:hAnsi="Arial" w:cs="Arial"/>
          <w:b/>
          <w:sz w:val="22"/>
        </w:rPr>
      </w:pPr>
      <w:r>
        <w:rPr>
          <w:rFonts w:ascii="Arial" w:hAnsi="Arial" w:cs="Arial"/>
          <w:b/>
          <w:sz w:val="22"/>
        </w:rPr>
        <w:t>H</w:t>
      </w:r>
      <w:r w:rsidR="00570FC8" w:rsidRPr="00570FC8">
        <w:rPr>
          <w:rFonts w:ascii="Arial" w:hAnsi="Arial" w:cs="Arial"/>
          <w:b/>
          <w:sz w:val="22"/>
        </w:rPr>
        <w:t>ow party democracy helps get a Labour government elected</w:t>
      </w:r>
    </w:p>
    <w:p w:rsidR="00A422B5" w:rsidRDefault="00003192" w:rsidP="00003192">
      <w:r>
        <w:t xml:space="preserve">A Labour government will only </w:t>
      </w:r>
      <w:r w:rsidR="00CB5DC0">
        <w:t>be voted into</w:t>
      </w:r>
      <w:r>
        <w:t xml:space="preserve"> office if the electorate </w:t>
      </w:r>
      <w:r w:rsidR="00CB5DC0">
        <w:t xml:space="preserve">is </w:t>
      </w:r>
      <w:r>
        <w:t xml:space="preserve">convinced that </w:t>
      </w:r>
      <w:r w:rsidR="00CB5DC0">
        <w:t xml:space="preserve">the party’s commitments </w:t>
      </w:r>
      <w:r w:rsidR="00F042D0">
        <w:t xml:space="preserve">– </w:t>
      </w:r>
      <w:r w:rsidR="00CB5DC0">
        <w:t xml:space="preserve">on </w:t>
      </w:r>
      <w:r w:rsidR="00F042D0">
        <w:t xml:space="preserve">international as well as </w:t>
      </w:r>
      <w:r w:rsidR="00CB5DC0">
        <w:t xml:space="preserve">domestic policies </w:t>
      </w:r>
      <w:r w:rsidR="00F042D0">
        <w:t>–</w:t>
      </w:r>
      <w:r w:rsidR="00CB5DC0">
        <w:t xml:space="preserve"> are </w:t>
      </w:r>
      <w:r w:rsidR="00A422B5">
        <w:t xml:space="preserve">equitable, fair </w:t>
      </w:r>
      <w:r w:rsidR="00CB5DC0">
        <w:t>and in the interests of society as a whole, not simply the few elites who exercise political, economic and social power.</w:t>
      </w:r>
    </w:p>
    <w:p w:rsidR="00A422B5" w:rsidRDefault="00A422B5" w:rsidP="00003192"/>
    <w:p w:rsidR="009645BA" w:rsidRDefault="009645BA" w:rsidP="00003192">
      <w:r>
        <w:t>In the last analysis</w:t>
      </w:r>
      <w:r w:rsidR="00CB5DC0">
        <w:t xml:space="preserve">, </w:t>
      </w:r>
      <w:r w:rsidR="00A422B5">
        <w:t>it</w:t>
      </w:r>
      <w:r w:rsidR="00615C6A">
        <w:t>’s</w:t>
      </w:r>
      <w:r w:rsidR="00A422B5">
        <w:t xml:space="preserve"> </w:t>
      </w:r>
      <w:r w:rsidR="00CB5DC0">
        <w:t xml:space="preserve">policies </w:t>
      </w:r>
      <w:r w:rsidR="00A422B5">
        <w:t xml:space="preserve">that </w:t>
      </w:r>
      <w:r w:rsidR="00CB5DC0">
        <w:t>win elections. We believe that the most effective way of ensuring Labour</w:t>
      </w:r>
      <w:r w:rsidR="00A422B5">
        <w:t xml:space="preserve"> </w:t>
      </w:r>
      <w:r>
        <w:t>hit</w:t>
      </w:r>
      <w:r w:rsidR="00A422B5">
        <w:t>s</w:t>
      </w:r>
      <w:r>
        <w:t xml:space="preserve"> the spot with the electorate </w:t>
      </w:r>
      <w:r w:rsidR="00CB5DC0">
        <w:t>is by</w:t>
      </w:r>
      <w:r w:rsidR="002F06AA">
        <w:t>:</w:t>
      </w:r>
    </w:p>
    <w:p w:rsidR="00B2137A" w:rsidRDefault="00B2137A" w:rsidP="00003192"/>
    <w:p w:rsidR="00B2137A" w:rsidRDefault="00B2137A" w:rsidP="00B2137A">
      <w:pPr>
        <w:pStyle w:val="ListParagraph"/>
        <w:numPr>
          <w:ilvl w:val="0"/>
          <w:numId w:val="5"/>
        </w:numPr>
      </w:pPr>
      <w:r>
        <w:t xml:space="preserve">electing a </w:t>
      </w:r>
      <w:r w:rsidR="006B3989">
        <w:t>p</w:t>
      </w:r>
      <w:r w:rsidR="009645BA">
        <w:t xml:space="preserve">arty </w:t>
      </w:r>
      <w:r w:rsidR="002F06AA">
        <w:t xml:space="preserve">leader </w:t>
      </w:r>
      <w:r>
        <w:t xml:space="preserve">who </w:t>
      </w:r>
      <w:r w:rsidR="002F06AA">
        <w:t>respects</w:t>
      </w:r>
      <w:r w:rsidR="009645BA">
        <w:t xml:space="preserve"> our members</w:t>
      </w:r>
      <w:r>
        <w:t>, and is prepared to listen to and reflect our views, recognising that half a million people provide a significant cross-section of opinion in British society as a whole;</w:t>
      </w:r>
    </w:p>
    <w:p w:rsidR="00B2137A" w:rsidRPr="00570FC8" w:rsidRDefault="00B2137A" w:rsidP="00B2137A">
      <w:pPr>
        <w:pStyle w:val="ListParagraph"/>
        <w:ind w:left="360"/>
        <w:rPr>
          <w:sz w:val="12"/>
          <w:szCs w:val="12"/>
        </w:rPr>
      </w:pPr>
    </w:p>
    <w:p w:rsidR="002F06AA" w:rsidRDefault="00B2137A" w:rsidP="00B2137A">
      <w:pPr>
        <w:pStyle w:val="ListParagraph"/>
        <w:numPr>
          <w:ilvl w:val="0"/>
          <w:numId w:val="5"/>
        </w:numPr>
      </w:pPr>
      <w:r>
        <w:t xml:space="preserve">greater involvement of members in deciding the policies contained in </w:t>
      </w:r>
      <w:r w:rsidR="00F042D0">
        <w:t>Labour’s manifesto</w:t>
      </w:r>
      <w:r>
        <w:t>;</w:t>
      </w:r>
      <w:r w:rsidR="002F06AA">
        <w:t xml:space="preserve"> </w:t>
      </w:r>
    </w:p>
    <w:p w:rsidR="009645BA" w:rsidRPr="00570FC8" w:rsidRDefault="009645BA" w:rsidP="00570FC8">
      <w:pPr>
        <w:pStyle w:val="ListParagraph"/>
        <w:ind w:left="360"/>
        <w:rPr>
          <w:sz w:val="12"/>
          <w:szCs w:val="12"/>
        </w:rPr>
      </w:pPr>
    </w:p>
    <w:p w:rsidR="006B3989" w:rsidRDefault="00B2137A" w:rsidP="006B3989">
      <w:pPr>
        <w:pStyle w:val="ListParagraph"/>
        <w:numPr>
          <w:ilvl w:val="0"/>
          <w:numId w:val="5"/>
        </w:numPr>
      </w:pPr>
      <w:r>
        <w:t xml:space="preserve">ensuring </w:t>
      </w:r>
      <w:r w:rsidR="006B3989">
        <w:t xml:space="preserve">CLPs and affiliates </w:t>
      </w:r>
      <w:r w:rsidR="009645BA">
        <w:t>have clear and fair access to local, regional and national policy-making</w:t>
      </w:r>
      <w:r w:rsidR="006B3989">
        <w:t>; and</w:t>
      </w:r>
    </w:p>
    <w:p w:rsidR="00B2137A" w:rsidRPr="00570FC8" w:rsidRDefault="00B2137A" w:rsidP="00570FC8">
      <w:pPr>
        <w:pStyle w:val="ListParagraph"/>
        <w:ind w:left="360"/>
        <w:rPr>
          <w:sz w:val="12"/>
          <w:szCs w:val="12"/>
        </w:rPr>
      </w:pPr>
    </w:p>
    <w:p w:rsidR="006B3989" w:rsidRDefault="00B2137A" w:rsidP="006B3989">
      <w:pPr>
        <w:pStyle w:val="ListParagraph"/>
        <w:numPr>
          <w:ilvl w:val="0"/>
          <w:numId w:val="5"/>
        </w:numPr>
      </w:pPr>
      <w:proofErr w:type="gramStart"/>
      <w:r>
        <w:t>integrating</w:t>
      </w:r>
      <w:proofErr w:type="gramEnd"/>
      <w:r>
        <w:t xml:space="preserve"> </w:t>
      </w:r>
      <w:r w:rsidR="006B3989">
        <w:t>party members into policy-making structures at all levels.</w:t>
      </w:r>
    </w:p>
    <w:p w:rsidR="006B3989" w:rsidRDefault="006B3989" w:rsidP="006B3989"/>
    <w:p w:rsidR="006B3989" w:rsidRDefault="006B3989" w:rsidP="006B3989">
      <w:r>
        <w:t xml:space="preserve">Over </w:t>
      </w:r>
      <w:r w:rsidR="00A422B5">
        <w:t xml:space="preserve">a number of </w:t>
      </w:r>
      <w:r>
        <w:t xml:space="preserve">years differences of opinion within the party have been actively discouraged in the mistaken assumption that uniformity of view equates to unity of purpose. It does not. Debate is positive, not divisive. It </w:t>
      </w:r>
      <w:r w:rsidR="00A422B5">
        <w:t>guarantee</w:t>
      </w:r>
      <w:r w:rsidR="000D685C">
        <w:t>s</w:t>
      </w:r>
      <w:r>
        <w:t xml:space="preserve"> issues are </w:t>
      </w:r>
      <w:r w:rsidR="00F042D0">
        <w:t xml:space="preserve">properly </w:t>
      </w:r>
      <w:r>
        <w:t>aired</w:t>
      </w:r>
      <w:r w:rsidR="00F042D0">
        <w:t xml:space="preserve"> </w:t>
      </w:r>
      <w:r w:rsidR="00A422B5">
        <w:t xml:space="preserve">so that </w:t>
      </w:r>
      <w:r w:rsidR="00F042D0">
        <w:t xml:space="preserve">sound policy decisions </w:t>
      </w:r>
      <w:r w:rsidR="00A422B5">
        <w:t xml:space="preserve">can be </w:t>
      </w:r>
      <w:r w:rsidR="00F042D0">
        <w:t>reached.</w:t>
      </w:r>
    </w:p>
    <w:p w:rsidR="006B3989" w:rsidRDefault="006B3989" w:rsidP="006B3989"/>
    <w:p w:rsidR="00003192" w:rsidRPr="00570FC8" w:rsidRDefault="00F84F82" w:rsidP="00003192">
      <w:pPr>
        <w:rPr>
          <w:rFonts w:ascii="Arial" w:hAnsi="Arial" w:cs="Arial"/>
          <w:b/>
          <w:sz w:val="22"/>
        </w:rPr>
      </w:pPr>
      <w:r w:rsidRPr="00570FC8">
        <w:rPr>
          <w:rFonts w:ascii="Arial" w:hAnsi="Arial" w:cs="Arial"/>
          <w:b/>
          <w:sz w:val="22"/>
        </w:rPr>
        <w:t>Party L</w:t>
      </w:r>
      <w:r w:rsidR="0045456E" w:rsidRPr="00570FC8">
        <w:rPr>
          <w:rFonts w:ascii="Arial" w:hAnsi="Arial" w:cs="Arial"/>
          <w:b/>
          <w:sz w:val="22"/>
        </w:rPr>
        <w:t>eader</w:t>
      </w:r>
    </w:p>
    <w:p w:rsidR="0045456E" w:rsidRDefault="0045456E" w:rsidP="00003192">
      <w:r>
        <w:t xml:space="preserve">The leader of the Labour Party plays an </w:t>
      </w:r>
      <w:r w:rsidR="00991014">
        <w:t>irreplaceable</w:t>
      </w:r>
      <w:r>
        <w:t xml:space="preserve"> role in formulating policy and presenting it to the public. </w:t>
      </w:r>
      <w:r w:rsidR="00991014">
        <w:t xml:space="preserve">We support the collegiate approach taken by the present leader, and his respect for party opinion. </w:t>
      </w:r>
      <w:r>
        <w:t>We believe party members should exercise a strong</w:t>
      </w:r>
      <w:r w:rsidR="000A77AF">
        <w:t>er</w:t>
      </w:r>
      <w:r>
        <w:t xml:space="preserve"> say in </w:t>
      </w:r>
      <w:r w:rsidR="00991014">
        <w:t>choosing</w:t>
      </w:r>
      <w:r>
        <w:t xml:space="preserve"> </w:t>
      </w:r>
      <w:r w:rsidR="00991014">
        <w:t xml:space="preserve">the </w:t>
      </w:r>
      <w:r>
        <w:t>leader. But they can only do so, if the</w:t>
      </w:r>
      <w:r w:rsidR="000A77AF">
        <w:t>re are</w:t>
      </w:r>
      <w:r>
        <w:t xml:space="preserve"> candidate</w:t>
      </w:r>
      <w:r w:rsidR="00245326">
        <w:t>s</w:t>
      </w:r>
      <w:r>
        <w:t xml:space="preserve"> </w:t>
      </w:r>
      <w:r w:rsidR="000A77AF">
        <w:t xml:space="preserve">from across </w:t>
      </w:r>
      <w:r w:rsidR="00245326">
        <w:t xml:space="preserve">the </w:t>
      </w:r>
      <w:r>
        <w:t xml:space="preserve">spectrum of party </w:t>
      </w:r>
      <w:r w:rsidR="00991014">
        <w:t>views</w:t>
      </w:r>
      <w:r>
        <w:t xml:space="preserve">. </w:t>
      </w:r>
      <w:r w:rsidR="00245326">
        <w:t xml:space="preserve"> </w:t>
      </w:r>
      <w:r w:rsidR="00840A5A">
        <w:t>Therefore:</w:t>
      </w:r>
    </w:p>
    <w:p w:rsidR="0045456E" w:rsidRDefault="0045456E" w:rsidP="00003192"/>
    <w:p w:rsidR="00A024EC" w:rsidRDefault="00245326" w:rsidP="00245326">
      <w:pPr>
        <w:pStyle w:val="ListParagraph"/>
        <w:numPr>
          <w:ilvl w:val="0"/>
          <w:numId w:val="6"/>
        </w:numPr>
      </w:pPr>
      <w:r>
        <w:t>A method of nominating c</w:t>
      </w:r>
      <w:r w:rsidR="00A024EC">
        <w:t xml:space="preserve">andidates should </w:t>
      </w:r>
      <w:r w:rsidR="00840A5A">
        <w:t xml:space="preserve">be </w:t>
      </w:r>
      <w:r>
        <w:t xml:space="preserve">adopted to ensure </w:t>
      </w:r>
      <w:r w:rsidR="00A024EC">
        <w:t xml:space="preserve">all significant </w:t>
      </w:r>
      <w:r w:rsidR="00840A5A">
        <w:t xml:space="preserve">political trends </w:t>
      </w:r>
      <w:r w:rsidR="00A024EC">
        <w:t>within the party</w:t>
      </w:r>
      <w:r>
        <w:t xml:space="preserve"> are able to be represented</w:t>
      </w:r>
      <w:r w:rsidR="00A024EC">
        <w:t>.</w:t>
      </w:r>
    </w:p>
    <w:p w:rsidR="00245326" w:rsidRPr="00570FC8" w:rsidRDefault="00245326" w:rsidP="00570FC8">
      <w:pPr>
        <w:pStyle w:val="ListParagraph"/>
        <w:ind w:left="360"/>
        <w:rPr>
          <w:sz w:val="12"/>
          <w:szCs w:val="12"/>
        </w:rPr>
      </w:pPr>
    </w:p>
    <w:p w:rsidR="00A024EC" w:rsidRDefault="00A024EC" w:rsidP="00245326">
      <w:pPr>
        <w:pStyle w:val="ListParagraph"/>
        <w:numPr>
          <w:ilvl w:val="0"/>
          <w:numId w:val="6"/>
        </w:numPr>
      </w:pPr>
      <w:r>
        <w:t xml:space="preserve">Under the present system the Parliamentary Labour Party is able to exercise what is in effect a veto on </w:t>
      </w:r>
      <w:r w:rsidR="000A77AF">
        <w:t>candidates</w:t>
      </w:r>
      <w:r>
        <w:t xml:space="preserve">. The number of nominations required to participate in the contest should be lowered to prevent this happening. </w:t>
      </w:r>
    </w:p>
    <w:p w:rsidR="00245326" w:rsidRPr="00570FC8" w:rsidRDefault="00245326" w:rsidP="00570FC8">
      <w:pPr>
        <w:pStyle w:val="ListParagraph"/>
        <w:ind w:left="360"/>
        <w:rPr>
          <w:sz w:val="12"/>
          <w:szCs w:val="12"/>
        </w:rPr>
      </w:pPr>
    </w:p>
    <w:p w:rsidR="00A024EC" w:rsidRDefault="00607092" w:rsidP="00245326">
      <w:pPr>
        <w:pStyle w:val="ListParagraph"/>
        <w:numPr>
          <w:ilvl w:val="0"/>
          <w:numId w:val="6"/>
        </w:numPr>
      </w:pPr>
      <w:r>
        <w:t xml:space="preserve">The system should be reformed so that </w:t>
      </w:r>
      <w:r w:rsidR="00A024EC">
        <w:t>CLPs, affiliates and elected representatives should have the ability to nominate</w:t>
      </w:r>
      <w:r w:rsidR="00245326">
        <w:t>, as well as vote for,</w:t>
      </w:r>
      <w:r w:rsidR="00A024EC">
        <w:t xml:space="preserve"> </w:t>
      </w:r>
      <w:r w:rsidR="00245326">
        <w:t xml:space="preserve">leadership </w:t>
      </w:r>
      <w:r w:rsidR="00A024EC">
        <w:t>candidates</w:t>
      </w:r>
      <w:r w:rsidR="00245326">
        <w:t>.</w:t>
      </w:r>
    </w:p>
    <w:p w:rsidR="00840A5A" w:rsidRPr="002F06AA" w:rsidRDefault="00840A5A" w:rsidP="002F06AA"/>
    <w:p w:rsidR="002F06AA" w:rsidRPr="00570FC8" w:rsidRDefault="002F06AA" w:rsidP="002F06AA">
      <w:pPr>
        <w:rPr>
          <w:rFonts w:ascii="Arial" w:hAnsi="Arial" w:cs="Arial"/>
          <w:b/>
          <w:sz w:val="22"/>
        </w:rPr>
      </w:pPr>
      <w:r w:rsidRPr="00570FC8">
        <w:rPr>
          <w:rFonts w:ascii="Arial" w:hAnsi="Arial" w:cs="Arial"/>
          <w:b/>
          <w:sz w:val="22"/>
        </w:rPr>
        <w:t>Manifesto</w:t>
      </w:r>
    </w:p>
    <w:p w:rsidR="002F06AA" w:rsidRDefault="00607092" w:rsidP="00607092">
      <w:r>
        <w:t xml:space="preserve">The Joint Policy Committee oversees policy development including the drawing up of the manifesto, and acts as a steering group for the work of the National Policy Forum. </w:t>
      </w:r>
      <w:r w:rsidR="002F06AA">
        <w:t xml:space="preserve">Under the present system, the </w:t>
      </w:r>
      <w:r>
        <w:t xml:space="preserve">JCP is made up of National Executive Committee members, government/shadow front bench members </w:t>
      </w:r>
      <w:r>
        <w:lastRenderedPageBreak/>
        <w:t xml:space="preserve">and </w:t>
      </w:r>
      <w:r w:rsidR="00991014">
        <w:t>NPF</w:t>
      </w:r>
      <w:r>
        <w:t xml:space="preserve"> representatives. Labour CND would like to see </w:t>
      </w:r>
      <w:r w:rsidR="000D685C">
        <w:t xml:space="preserve">the </w:t>
      </w:r>
      <w:r w:rsidR="00991014">
        <w:t xml:space="preserve">strategic </w:t>
      </w:r>
      <w:r w:rsidR="000D685C">
        <w:t xml:space="preserve">oversight of </w:t>
      </w:r>
      <w:r>
        <w:t>policy</w:t>
      </w:r>
      <w:r w:rsidR="000D685C">
        <w:t xml:space="preserve"> </w:t>
      </w:r>
      <w:r w:rsidR="00991014">
        <w:t xml:space="preserve">brought </w:t>
      </w:r>
      <w:r>
        <w:t xml:space="preserve">closer </w:t>
      </w:r>
      <w:r w:rsidR="00991014">
        <w:t xml:space="preserve">to </w:t>
      </w:r>
      <w:r w:rsidR="00702A7D">
        <w:t>national</w:t>
      </w:r>
      <w:r w:rsidR="00991014">
        <w:t xml:space="preserve"> </w:t>
      </w:r>
      <w:r>
        <w:t>representatives</w:t>
      </w:r>
      <w:r w:rsidR="00991014">
        <w:t xml:space="preserve"> </w:t>
      </w:r>
      <w:r w:rsidR="00702A7D">
        <w:t xml:space="preserve">who are </w:t>
      </w:r>
      <w:r w:rsidR="00991014">
        <w:t>directly elected by member</w:t>
      </w:r>
      <w:r w:rsidR="00702A7D">
        <w:t>s</w:t>
      </w:r>
      <w:r>
        <w:t xml:space="preserve">. </w:t>
      </w:r>
    </w:p>
    <w:p w:rsidR="00607092" w:rsidRDefault="00607092" w:rsidP="00607092"/>
    <w:p w:rsidR="004C77C7" w:rsidRDefault="004C77C7" w:rsidP="004C77C7">
      <w:pPr>
        <w:pStyle w:val="ListParagraph"/>
        <w:numPr>
          <w:ilvl w:val="0"/>
          <w:numId w:val="6"/>
        </w:numPr>
      </w:pPr>
      <w:r w:rsidRPr="00607092">
        <w:t xml:space="preserve">The Joint Policy Committee should be replaced by a sub-committee of the </w:t>
      </w:r>
      <w:r>
        <w:t>NEC.</w:t>
      </w:r>
    </w:p>
    <w:p w:rsidR="004C77C7" w:rsidRPr="00570FC8" w:rsidRDefault="004C77C7" w:rsidP="00570FC8">
      <w:pPr>
        <w:pStyle w:val="ListParagraph"/>
        <w:ind w:left="360"/>
        <w:rPr>
          <w:sz w:val="12"/>
          <w:szCs w:val="12"/>
        </w:rPr>
      </w:pPr>
    </w:p>
    <w:p w:rsidR="00607092" w:rsidRPr="00607092" w:rsidRDefault="004C77C7" w:rsidP="00607092">
      <w:pPr>
        <w:pStyle w:val="ListParagraph"/>
        <w:numPr>
          <w:ilvl w:val="0"/>
          <w:numId w:val="6"/>
        </w:numPr>
      </w:pPr>
      <w:r>
        <w:t>A</w:t>
      </w:r>
      <w:r w:rsidR="00607092">
        <w:t xml:space="preserve"> </w:t>
      </w:r>
      <w:r w:rsidR="00607092" w:rsidRPr="00607092">
        <w:t>rolling programme of policy-making</w:t>
      </w:r>
      <w:r w:rsidR="00607092">
        <w:t xml:space="preserve"> </w:t>
      </w:r>
      <w:r>
        <w:t>should form</w:t>
      </w:r>
      <w:r w:rsidR="00607092">
        <w:t xml:space="preserve"> the basis for Labour’s manifesto</w:t>
      </w:r>
      <w:r>
        <w:t xml:space="preserve">. It should be </w:t>
      </w:r>
      <w:r w:rsidR="00607092">
        <w:t xml:space="preserve">presented </w:t>
      </w:r>
      <w:r w:rsidR="00661065">
        <w:t xml:space="preserve">as such </w:t>
      </w:r>
      <w:r w:rsidR="00607092">
        <w:t xml:space="preserve">to </w:t>
      </w:r>
      <w:r w:rsidR="00661065">
        <w:t xml:space="preserve">conference </w:t>
      </w:r>
      <w:r w:rsidR="00607092">
        <w:t xml:space="preserve">and </w:t>
      </w:r>
      <w:r w:rsidR="00607092" w:rsidRPr="00607092">
        <w:t>subject to amendment</w:t>
      </w:r>
      <w:r w:rsidR="00661065">
        <w:t>.</w:t>
      </w:r>
    </w:p>
    <w:p w:rsidR="00607092" w:rsidRPr="00607092" w:rsidRDefault="00607092" w:rsidP="00607092"/>
    <w:p w:rsidR="00245326" w:rsidRPr="00570FC8" w:rsidRDefault="00245326" w:rsidP="00003192">
      <w:pPr>
        <w:rPr>
          <w:rFonts w:ascii="Arial" w:hAnsi="Arial" w:cs="Arial"/>
          <w:b/>
          <w:sz w:val="22"/>
        </w:rPr>
      </w:pPr>
      <w:r w:rsidRPr="00570FC8">
        <w:rPr>
          <w:rFonts w:ascii="Arial" w:hAnsi="Arial" w:cs="Arial"/>
          <w:b/>
          <w:sz w:val="22"/>
        </w:rPr>
        <w:t>National Policy Forum</w:t>
      </w:r>
    </w:p>
    <w:p w:rsidR="002B18A0" w:rsidRDefault="00B357E7" w:rsidP="00003192">
      <w:r>
        <w:t xml:space="preserve">The National Policy Forum and its commission </w:t>
      </w:r>
      <w:r w:rsidR="002B18A0">
        <w:t xml:space="preserve">play an </w:t>
      </w:r>
      <w:r>
        <w:t xml:space="preserve">increasingly influential </w:t>
      </w:r>
      <w:r w:rsidR="002B18A0">
        <w:t xml:space="preserve">role </w:t>
      </w:r>
      <w:r>
        <w:t xml:space="preserve">in </w:t>
      </w:r>
      <w:r w:rsidR="004C77C7">
        <w:t>annual conference</w:t>
      </w:r>
      <w:r>
        <w:t xml:space="preserve">. </w:t>
      </w:r>
      <w:r w:rsidR="00245326">
        <w:t xml:space="preserve">Labour CND </w:t>
      </w:r>
      <w:r>
        <w:t>shares the</w:t>
      </w:r>
      <w:r w:rsidR="00245326">
        <w:t xml:space="preserve"> considerable reservations </w:t>
      </w:r>
      <w:r>
        <w:t xml:space="preserve">which exist across the party </w:t>
      </w:r>
      <w:r w:rsidR="00245326">
        <w:t xml:space="preserve">about this method of </w:t>
      </w:r>
      <w:r w:rsidR="004C77C7">
        <w:t xml:space="preserve">drawing up </w:t>
      </w:r>
      <w:r w:rsidR="00245326">
        <w:t>policy</w:t>
      </w:r>
      <w:r>
        <w:t xml:space="preserve">, </w:t>
      </w:r>
      <w:r w:rsidR="001248E9">
        <w:t xml:space="preserve">believing it to be more </w:t>
      </w:r>
      <w:r w:rsidR="002B18A0">
        <w:t xml:space="preserve">removed </w:t>
      </w:r>
      <w:r w:rsidR="001248E9">
        <w:t xml:space="preserve">from </w:t>
      </w:r>
      <w:r w:rsidR="002B18A0">
        <w:t>me</w:t>
      </w:r>
      <w:r w:rsidR="00702A7D">
        <w:t xml:space="preserve">mbers </w:t>
      </w:r>
      <w:r w:rsidR="002B18A0">
        <w:t xml:space="preserve">control </w:t>
      </w:r>
      <w:r w:rsidR="001248E9">
        <w:t xml:space="preserve">than previous </w:t>
      </w:r>
      <w:r w:rsidR="00702A7D">
        <w:t xml:space="preserve">ways of setting </w:t>
      </w:r>
      <w:r w:rsidR="002B18A0">
        <w:t>policy</w:t>
      </w:r>
      <w:r w:rsidR="001248E9">
        <w:t xml:space="preserve">. </w:t>
      </w:r>
    </w:p>
    <w:p w:rsidR="002B18A0" w:rsidRDefault="002B18A0" w:rsidP="00003192"/>
    <w:p w:rsidR="00245326" w:rsidRDefault="00245326" w:rsidP="00003192">
      <w:r>
        <w:t>I</w:t>
      </w:r>
      <w:r w:rsidR="002B18A0">
        <w:t>n particular,</w:t>
      </w:r>
      <w:r>
        <w:t xml:space="preserve"> </w:t>
      </w:r>
      <w:r w:rsidR="001248E9">
        <w:t xml:space="preserve">the NPF </w:t>
      </w:r>
      <w:r>
        <w:t>meets infrequently, with insufficient time for memb</w:t>
      </w:r>
      <w:r w:rsidR="00702A7D">
        <w:t xml:space="preserve">ers to properly consider the policies presented to </w:t>
      </w:r>
      <w:r>
        <w:t>them</w:t>
      </w:r>
      <w:r w:rsidR="002B18A0">
        <w:t xml:space="preserve">. Its </w:t>
      </w:r>
      <w:r w:rsidR="00F84F82">
        <w:t>proceedings are dominated by the PLP front bench</w:t>
      </w:r>
      <w:r w:rsidR="002B18A0">
        <w:t xml:space="preserve">. And </w:t>
      </w:r>
      <w:r>
        <w:t xml:space="preserve">the report </w:t>
      </w:r>
      <w:r w:rsidR="002B18A0">
        <w:t>it presents</w:t>
      </w:r>
      <w:r>
        <w:t xml:space="preserve"> to conference for </w:t>
      </w:r>
      <w:r w:rsidR="001248E9">
        <w:t xml:space="preserve">voting </w:t>
      </w:r>
      <w:r w:rsidR="00A56529">
        <w:t xml:space="preserve">is extremely long (88 pages in 2017 for example) and </w:t>
      </w:r>
      <w:r>
        <w:t>does not always reflect the diversity of views expressed.</w:t>
      </w:r>
      <w:r w:rsidR="00F84F82">
        <w:t xml:space="preserve"> </w:t>
      </w:r>
      <w:r w:rsidR="002B18A0">
        <w:t xml:space="preserve">Therefore, as </w:t>
      </w:r>
      <w:r w:rsidR="001248E9">
        <w:t xml:space="preserve">long as </w:t>
      </w:r>
      <w:r w:rsidR="002B18A0">
        <w:t xml:space="preserve">it </w:t>
      </w:r>
      <w:r w:rsidR="001248E9">
        <w:t xml:space="preserve">continues </w:t>
      </w:r>
      <w:r w:rsidR="002B18A0">
        <w:t>in this role</w:t>
      </w:r>
      <w:r w:rsidR="00F84F82">
        <w:t>:</w:t>
      </w:r>
    </w:p>
    <w:p w:rsidR="00F84F82" w:rsidRDefault="00F84F82" w:rsidP="00003192"/>
    <w:p w:rsidR="00F84F82" w:rsidRDefault="00F84F82" w:rsidP="00687C4B">
      <w:pPr>
        <w:pStyle w:val="ListParagraph"/>
        <w:numPr>
          <w:ilvl w:val="0"/>
          <w:numId w:val="6"/>
        </w:numPr>
      </w:pPr>
      <w:r>
        <w:t>The proceedings of the NPF should not be dominated by Labour’s front bench.</w:t>
      </w:r>
    </w:p>
    <w:p w:rsidR="00687C4B" w:rsidRPr="00570FC8" w:rsidRDefault="00687C4B" w:rsidP="00570FC8">
      <w:pPr>
        <w:pStyle w:val="ListParagraph"/>
        <w:ind w:left="360"/>
        <w:rPr>
          <w:sz w:val="12"/>
          <w:szCs w:val="12"/>
        </w:rPr>
      </w:pPr>
    </w:p>
    <w:p w:rsidR="00F84F82" w:rsidRDefault="00F84F82" w:rsidP="00687C4B">
      <w:pPr>
        <w:pStyle w:val="ListParagraph"/>
        <w:numPr>
          <w:ilvl w:val="0"/>
          <w:numId w:val="6"/>
        </w:numPr>
      </w:pPr>
      <w:r>
        <w:t xml:space="preserve">The NPF and </w:t>
      </w:r>
      <w:r w:rsidR="004C77C7">
        <w:t xml:space="preserve">its </w:t>
      </w:r>
      <w:r>
        <w:t xml:space="preserve">policy commissions should meet more frequently, with increased staff support to facilitate </w:t>
      </w:r>
      <w:r w:rsidR="001248E9">
        <w:t>a greater</w:t>
      </w:r>
      <w:r>
        <w:t xml:space="preserve"> role and input </w:t>
      </w:r>
      <w:r w:rsidR="001248E9">
        <w:t xml:space="preserve">by </w:t>
      </w:r>
      <w:r>
        <w:t>individual members.</w:t>
      </w:r>
    </w:p>
    <w:p w:rsidR="00687C4B" w:rsidRPr="00570FC8" w:rsidRDefault="00687C4B" w:rsidP="00570FC8">
      <w:pPr>
        <w:pStyle w:val="ListParagraph"/>
        <w:ind w:left="360"/>
        <w:rPr>
          <w:sz w:val="12"/>
          <w:szCs w:val="12"/>
        </w:rPr>
      </w:pPr>
    </w:p>
    <w:p w:rsidR="00F84F82" w:rsidRDefault="00150FB6" w:rsidP="00687C4B">
      <w:pPr>
        <w:pStyle w:val="ListParagraph"/>
        <w:numPr>
          <w:ilvl w:val="0"/>
          <w:numId w:val="6"/>
        </w:numPr>
      </w:pPr>
      <w:r>
        <w:t>Submissions by CLPs</w:t>
      </w:r>
      <w:r w:rsidR="004C77C7">
        <w:t xml:space="preserve"> and</w:t>
      </w:r>
      <w:r>
        <w:t xml:space="preserve"> affiliates should be given </w:t>
      </w:r>
      <w:r w:rsidR="001248E9">
        <w:t>more</w:t>
      </w:r>
      <w:r>
        <w:t xml:space="preserve"> consideration and acknowledged in the final report.</w:t>
      </w:r>
    </w:p>
    <w:p w:rsidR="00687C4B" w:rsidRPr="00570FC8" w:rsidRDefault="00687C4B" w:rsidP="00570FC8">
      <w:pPr>
        <w:pStyle w:val="ListParagraph"/>
        <w:ind w:left="360"/>
        <w:rPr>
          <w:sz w:val="12"/>
          <w:szCs w:val="12"/>
        </w:rPr>
      </w:pPr>
    </w:p>
    <w:p w:rsidR="00150FB6" w:rsidRDefault="00150FB6" w:rsidP="00687C4B">
      <w:pPr>
        <w:pStyle w:val="ListParagraph"/>
        <w:numPr>
          <w:ilvl w:val="0"/>
          <w:numId w:val="6"/>
        </w:numPr>
      </w:pPr>
      <w:r>
        <w:t>Commissi</w:t>
      </w:r>
      <w:r w:rsidR="004C77C7">
        <w:t>on should give due weight to on</w:t>
      </w:r>
      <w:r>
        <w:t>-line submissions and responses</w:t>
      </w:r>
      <w:r w:rsidR="004C77C7">
        <w:t xml:space="preserve"> by individual party members</w:t>
      </w:r>
      <w:r>
        <w:t xml:space="preserve">; and </w:t>
      </w:r>
      <w:r w:rsidR="00702A7D">
        <w:t>where</w:t>
      </w:r>
      <w:r>
        <w:t xml:space="preserve"> a particular topic/point of view attracts significant numbers of contributions this should </w:t>
      </w:r>
      <w:r w:rsidR="004C77C7">
        <w:t xml:space="preserve">also </w:t>
      </w:r>
      <w:r>
        <w:t>be reflected in the NPF conference report.</w:t>
      </w:r>
    </w:p>
    <w:p w:rsidR="00687C4B" w:rsidRPr="00570FC8" w:rsidRDefault="00687C4B" w:rsidP="00570FC8">
      <w:pPr>
        <w:pStyle w:val="ListParagraph"/>
        <w:ind w:left="360"/>
        <w:rPr>
          <w:sz w:val="12"/>
          <w:szCs w:val="12"/>
        </w:rPr>
      </w:pPr>
    </w:p>
    <w:p w:rsidR="00150FB6" w:rsidRDefault="00150FB6" w:rsidP="00687C4B">
      <w:pPr>
        <w:pStyle w:val="ListParagraph"/>
        <w:numPr>
          <w:ilvl w:val="0"/>
          <w:numId w:val="6"/>
        </w:numPr>
      </w:pPr>
      <w:r>
        <w:t xml:space="preserve">In the event </w:t>
      </w:r>
      <w:r w:rsidR="00702A7D">
        <w:t xml:space="preserve">of </w:t>
      </w:r>
      <w:r>
        <w:t xml:space="preserve">a </w:t>
      </w:r>
      <w:r w:rsidR="004C77C7">
        <w:t xml:space="preserve">substantial </w:t>
      </w:r>
      <w:r>
        <w:t>minority of NPF members disagree</w:t>
      </w:r>
      <w:r w:rsidR="00702A7D">
        <w:t>ing</w:t>
      </w:r>
      <w:r w:rsidR="00687C4B">
        <w:t xml:space="preserve"> </w:t>
      </w:r>
      <w:r w:rsidR="004C77C7">
        <w:t>with a policy</w:t>
      </w:r>
      <w:r>
        <w:t xml:space="preserve">, </w:t>
      </w:r>
      <w:r w:rsidR="00687C4B">
        <w:t xml:space="preserve">this </w:t>
      </w:r>
      <w:r>
        <w:t xml:space="preserve">should be </w:t>
      </w:r>
      <w:r w:rsidR="00687C4B">
        <w:t xml:space="preserve">made clear in the NPF </w:t>
      </w:r>
      <w:r>
        <w:t>report to conference</w:t>
      </w:r>
      <w:r w:rsidR="004C77C7">
        <w:t>, with provision for their view to be reflected in debate</w:t>
      </w:r>
      <w:r>
        <w:t>.</w:t>
      </w:r>
    </w:p>
    <w:p w:rsidR="00687C4B" w:rsidRPr="00570FC8" w:rsidRDefault="00687C4B" w:rsidP="00570FC8">
      <w:pPr>
        <w:pStyle w:val="ListParagraph"/>
        <w:ind w:left="360"/>
        <w:rPr>
          <w:sz w:val="12"/>
          <w:szCs w:val="12"/>
        </w:rPr>
      </w:pPr>
    </w:p>
    <w:p w:rsidR="00150FB6" w:rsidRPr="001249B2" w:rsidRDefault="00150FB6" w:rsidP="00687C4B">
      <w:pPr>
        <w:pStyle w:val="ListParagraph"/>
        <w:numPr>
          <w:ilvl w:val="0"/>
          <w:numId w:val="6"/>
        </w:numPr>
      </w:pPr>
      <w:r>
        <w:t xml:space="preserve">Conference delegates should </w:t>
      </w:r>
      <w:r w:rsidR="00A56529">
        <w:t xml:space="preserve">vote on the NPF report </w:t>
      </w:r>
      <w:r>
        <w:t xml:space="preserve">in </w:t>
      </w:r>
      <w:r w:rsidRPr="001249B2">
        <w:t xml:space="preserve">sections, </w:t>
      </w:r>
      <w:r>
        <w:t>with provision for amendment</w:t>
      </w:r>
      <w:r w:rsidRPr="001249B2">
        <w:t xml:space="preserve"> and</w:t>
      </w:r>
      <w:r>
        <w:t xml:space="preserve"> effective </w:t>
      </w:r>
      <w:r w:rsidRPr="001249B2">
        <w:t xml:space="preserve">reference back of </w:t>
      </w:r>
      <w:r>
        <w:t>parts of the report</w:t>
      </w:r>
      <w:r w:rsidRPr="001249B2">
        <w:t xml:space="preserve">. </w:t>
      </w:r>
    </w:p>
    <w:p w:rsidR="00150FB6" w:rsidRDefault="00150FB6" w:rsidP="00F84F82"/>
    <w:p w:rsidR="00245326" w:rsidRPr="00570FC8" w:rsidRDefault="00F84F82" w:rsidP="00003192">
      <w:pPr>
        <w:rPr>
          <w:rFonts w:ascii="Arial" w:hAnsi="Arial" w:cs="Arial"/>
          <w:b/>
          <w:sz w:val="22"/>
        </w:rPr>
      </w:pPr>
      <w:r w:rsidRPr="00570FC8">
        <w:rPr>
          <w:rFonts w:ascii="Arial" w:hAnsi="Arial" w:cs="Arial"/>
          <w:b/>
          <w:sz w:val="22"/>
        </w:rPr>
        <w:t xml:space="preserve">Annual </w:t>
      </w:r>
      <w:r w:rsidR="00245326" w:rsidRPr="00570FC8">
        <w:rPr>
          <w:rFonts w:ascii="Arial" w:hAnsi="Arial" w:cs="Arial"/>
          <w:b/>
          <w:sz w:val="22"/>
        </w:rPr>
        <w:t>Conference</w:t>
      </w:r>
    </w:p>
    <w:p w:rsidR="00026817" w:rsidRDefault="0004687A" w:rsidP="00B357E7">
      <w:r>
        <w:t xml:space="preserve">Over a period of three decades, </w:t>
      </w:r>
      <w:r w:rsidR="001F224E">
        <w:t xml:space="preserve">conference has </w:t>
      </w:r>
      <w:r w:rsidR="00D01FDC">
        <w:t xml:space="preserve">played a </w:t>
      </w:r>
      <w:r w:rsidR="001F224E">
        <w:t xml:space="preserve">less </w:t>
      </w:r>
      <w:r w:rsidR="00D01FDC">
        <w:t xml:space="preserve">active role </w:t>
      </w:r>
      <w:r w:rsidR="001F224E">
        <w:t xml:space="preserve">in </w:t>
      </w:r>
      <w:r w:rsidR="00026817">
        <w:t xml:space="preserve">setting policy. More and more conference time is taken up with front bench speeches and policy seminars, and the </w:t>
      </w:r>
      <w:r w:rsidR="001F224E">
        <w:t xml:space="preserve">role of </w:t>
      </w:r>
      <w:r w:rsidR="00D01FDC">
        <w:t>CLP</w:t>
      </w:r>
      <w:r>
        <w:t xml:space="preserve"> </w:t>
      </w:r>
      <w:r w:rsidR="00026817">
        <w:t xml:space="preserve">delegates </w:t>
      </w:r>
      <w:r>
        <w:t>and affiliates has been reduced</w:t>
      </w:r>
      <w:r w:rsidR="00026817">
        <w:t xml:space="preserve"> commensurately</w:t>
      </w:r>
      <w:r>
        <w:t xml:space="preserve">. </w:t>
      </w:r>
      <w:r w:rsidR="00026817">
        <w:t xml:space="preserve">The importance of annual conference in </w:t>
      </w:r>
      <w:r w:rsidR="009941BC">
        <w:t xml:space="preserve">both </w:t>
      </w:r>
      <w:r w:rsidR="00026817">
        <w:t xml:space="preserve">the manifesto </w:t>
      </w:r>
      <w:r w:rsidR="009941BC">
        <w:t xml:space="preserve">and policy-making </w:t>
      </w:r>
      <w:r w:rsidR="00026817">
        <w:t>process</w:t>
      </w:r>
      <w:r w:rsidR="009941BC">
        <w:t>es</w:t>
      </w:r>
      <w:r w:rsidR="00026817">
        <w:t xml:space="preserve"> should be reasserted, and </w:t>
      </w:r>
      <w:proofErr w:type="gramStart"/>
      <w:r w:rsidR="009941BC">
        <w:t>delegates</w:t>
      </w:r>
      <w:proofErr w:type="gramEnd"/>
      <w:r w:rsidR="009941BC">
        <w:t xml:space="preserve"> </w:t>
      </w:r>
      <w:r>
        <w:t xml:space="preserve">role </w:t>
      </w:r>
      <w:r w:rsidR="00026817">
        <w:t>reinforced</w:t>
      </w:r>
      <w:r>
        <w:t xml:space="preserve">.  </w:t>
      </w:r>
    </w:p>
    <w:p w:rsidR="00026817" w:rsidRDefault="00026817" w:rsidP="00B357E7"/>
    <w:p w:rsidR="00F84F82" w:rsidRDefault="0004687A" w:rsidP="00B357E7">
      <w:r>
        <w:t xml:space="preserve">Debating a limited number of contemporary motions has proved a </w:t>
      </w:r>
      <w:r w:rsidR="005952DE">
        <w:t xml:space="preserve">controversial and </w:t>
      </w:r>
      <w:r>
        <w:t>highly inadequate</w:t>
      </w:r>
      <w:r w:rsidR="00B357E7">
        <w:t xml:space="preserve"> </w:t>
      </w:r>
      <w:r>
        <w:t xml:space="preserve">substitute for </w:t>
      </w:r>
      <w:r w:rsidR="00B357E7">
        <w:t xml:space="preserve">the former procedure </w:t>
      </w:r>
      <w:r w:rsidR="001248E9">
        <w:t xml:space="preserve">which emphasised debating </w:t>
      </w:r>
      <w:r w:rsidR="005952DE">
        <w:t xml:space="preserve">and voting on </w:t>
      </w:r>
      <w:r>
        <w:t>motions, composites and amendments from CLPs and affiliates.</w:t>
      </w:r>
      <w:r w:rsidR="001248E9">
        <w:t xml:space="preserve"> Contemporary motions have </w:t>
      </w:r>
      <w:r w:rsidR="001F224E">
        <w:t xml:space="preserve">also </w:t>
      </w:r>
      <w:r w:rsidR="001248E9">
        <w:t xml:space="preserve">been shown to be more open to manipulation. For example in September </w:t>
      </w:r>
      <w:r w:rsidR="001F224E">
        <w:t>2017</w:t>
      </w:r>
      <w:r w:rsidR="001248E9">
        <w:t xml:space="preserve">, when the Korean Peninsula crisis was at its height, a number of resolutions were ruled out </w:t>
      </w:r>
      <w:r w:rsidR="001F224E">
        <w:t xml:space="preserve">by the Conference Arrangements Committee </w:t>
      </w:r>
      <w:r w:rsidR="001248E9">
        <w:t>on the ground they weren’t contemporary!</w:t>
      </w:r>
      <w:r w:rsidR="001F224E">
        <w:t xml:space="preserve"> </w:t>
      </w:r>
      <w:r w:rsidR="00B357E7">
        <w:t>Therefore:</w:t>
      </w:r>
    </w:p>
    <w:p w:rsidR="00F84F82" w:rsidRDefault="00F84F82" w:rsidP="00003192"/>
    <w:p w:rsidR="001F224E" w:rsidRDefault="00B357E7" w:rsidP="00D01FDC">
      <w:pPr>
        <w:pStyle w:val="ListParagraph"/>
        <w:numPr>
          <w:ilvl w:val="0"/>
          <w:numId w:val="6"/>
        </w:numPr>
      </w:pPr>
      <w:r>
        <w:t>At least 50</w:t>
      </w:r>
      <w:r w:rsidR="001F224E">
        <w:t xml:space="preserve"> per cent </w:t>
      </w:r>
      <w:r>
        <w:t xml:space="preserve">of </w:t>
      </w:r>
      <w:r w:rsidR="001F224E">
        <w:t>c</w:t>
      </w:r>
      <w:r w:rsidR="00D01FDC">
        <w:t>onference</w:t>
      </w:r>
      <w:r>
        <w:t xml:space="preserve"> time should be allocated to debate involving </w:t>
      </w:r>
      <w:r w:rsidR="001F224E">
        <w:t>d</w:t>
      </w:r>
      <w:r>
        <w:t>elegates</w:t>
      </w:r>
      <w:r w:rsidR="001F224E">
        <w:t>.</w:t>
      </w:r>
    </w:p>
    <w:p w:rsidR="00D01FDC" w:rsidRPr="00570FC8" w:rsidRDefault="00D01FDC" w:rsidP="00570FC8">
      <w:pPr>
        <w:pStyle w:val="ListParagraph"/>
        <w:ind w:left="360"/>
        <w:rPr>
          <w:sz w:val="12"/>
          <w:szCs w:val="12"/>
        </w:rPr>
      </w:pPr>
    </w:p>
    <w:p w:rsidR="001F224E" w:rsidRDefault="00D01FDC" w:rsidP="00D01FDC">
      <w:pPr>
        <w:pStyle w:val="ListParagraph"/>
        <w:numPr>
          <w:ilvl w:val="0"/>
          <w:numId w:val="6"/>
        </w:numPr>
      </w:pPr>
      <w:r>
        <w:t>C</w:t>
      </w:r>
      <w:r w:rsidR="001F224E">
        <w:t xml:space="preserve">onference </w:t>
      </w:r>
      <w:r w:rsidR="00B357E7">
        <w:t xml:space="preserve">timetable </w:t>
      </w:r>
      <w:r>
        <w:t xml:space="preserve">should allow </w:t>
      </w:r>
      <w:r w:rsidR="00B357E7">
        <w:t xml:space="preserve">for </w:t>
      </w:r>
      <w:r>
        <w:t xml:space="preserve">debate of </w:t>
      </w:r>
      <w:r w:rsidR="00B357E7">
        <w:t xml:space="preserve">a </w:t>
      </w:r>
      <w:r w:rsidR="001F224E">
        <w:t>m</w:t>
      </w:r>
      <w:r w:rsidR="00B357E7">
        <w:t>otion</w:t>
      </w:r>
      <w:r>
        <w:t>(s)</w:t>
      </w:r>
      <w:r w:rsidR="00B357E7">
        <w:t xml:space="preserve"> </w:t>
      </w:r>
      <w:r>
        <w:t xml:space="preserve">submitted </w:t>
      </w:r>
      <w:r w:rsidR="00B357E7">
        <w:t xml:space="preserve">by </w:t>
      </w:r>
      <w:r>
        <w:t>women’</w:t>
      </w:r>
      <w:r w:rsidR="00B357E7">
        <w:t xml:space="preserve">s </w:t>
      </w:r>
      <w:r>
        <w:t>c</w:t>
      </w:r>
      <w:r w:rsidR="00B357E7">
        <w:t>onference</w:t>
      </w:r>
      <w:r w:rsidR="001F224E">
        <w:t>.</w:t>
      </w:r>
    </w:p>
    <w:p w:rsidR="00D01FDC" w:rsidRPr="00570FC8" w:rsidRDefault="00D01FDC" w:rsidP="00570FC8">
      <w:pPr>
        <w:pStyle w:val="ListParagraph"/>
        <w:ind w:left="360"/>
        <w:rPr>
          <w:sz w:val="12"/>
          <w:szCs w:val="12"/>
        </w:rPr>
      </w:pPr>
    </w:p>
    <w:p w:rsidR="00B357E7" w:rsidRDefault="00B357E7" w:rsidP="00D01FDC">
      <w:pPr>
        <w:pStyle w:val="ListParagraph"/>
        <w:numPr>
          <w:ilvl w:val="0"/>
          <w:numId w:val="6"/>
        </w:numPr>
      </w:pPr>
      <w:r>
        <w:t xml:space="preserve">A </w:t>
      </w:r>
      <w:r w:rsidR="001F224E">
        <w:t xml:space="preserve">fairer and more transparent </w:t>
      </w:r>
      <w:r>
        <w:t xml:space="preserve">system for selecting speakers </w:t>
      </w:r>
      <w:r w:rsidR="001F224E">
        <w:t xml:space="preserve">in </w:t>
      </w:r>
      <w:r>
        <w:t xml:space="preserve">debates </w:t>
      </w:r>
      <w:r w:rsidR="001F224E">
        <w:t>should be adopted.</w:t>
      </w:r>
    </w:p>
    <w:p w:rsidR="00D01FDC" w:rsidRPr="00570FC8" w:rsidRDefault="00D01FDC" w:rsidP="00570FC8">
      <w:pPr>
        <w:pStyle w:val="ListParagraph"/>
        <w:ind w:left="360"/>
        <w:rPr>
          <w:sz w:val="12"/>
          <w:szCs w:val="12"/>
        </w:rPr>
      </w:pPr>
    </w:p>
    <w:p w:rsidR="001F224E" w:rsidRDefault="00B357E7" w:rsidP="00D01FDC">
      <w:pPr>
        <w:pStyle w:val="ListParagraph"/>
        <w:numPr>
          <w:ilvl w:val="0"/>
          <w:numId w:val="6"/>
        </w:numPr>
      </w:pPr>
      <w:r>
        <w:t>Motions should be deba</w:t>
      </w:r>
      <w:r w:rsidR="00523811">
        <w:t xml:space="preserve">ted and voted on separately and with provision for amendment, not as part of a tranche of </w:t>
      </w:r>
      <w:r w:rsidR="005952DE">
        <w:t xml:space="preserve">reports, </w:t>
      </w:r>
      <w:r w:rsidR="00523811">
        <w:t xml:space="preserve">statements </w:t>
      </w:r>
      <w:r w:rsidR="005952DE">
        <w:t>etc</w:t>
      </w:r>
      <w:r w:rsidR="001F224E">
        <w:t>.</w:t>
      </w:r>
    </w:p>
    <w:p w:rsidR="009C7C35" w:rsidRDefault="00003192" w:rsidP="002B18A0">
      <w:pPr>
        <w:jc w:val="right"/>
      </w:pPr>
      <w:r w:rsidRPr="00D01FDC">
        <w:rPr>
          <w:sz w:val="18"/>
        </w:rPr>
        <w:t>ENDS</w:t>
      </w:r>
    </w:p>
    <w:sectPr w:rsidR="009C7C35" w:rsidSect="00B21821">
      <w:pgSz w:w="11909" w:h="16834" w:code="9"/>
      <w:pgMar w:top="720" w:right="1008" w:bottom="576" w:left="100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7E4"/>
    <w:multiLevelType w:val="hybridMultilevel"/>
    <w:tmpl w:val="98880A4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0D6834"/>
    <w:multiLevelType w:val="hybridMultilevel"/>
    <w:tmpl w:val="CCB25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EE0610"/>
    <w:multiLevelType w:val="hybridMultilevel"/>
    <w:tmpl w:val="76A63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1F718D"/>
    <w:multiLevelType w:val="hybridMultilevel"/>
    <w:tmpl w:val="161C9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002220D"/>
    <w:multiLevelType w:val="hybridMultilevel"/>
    <w:tmpl w:val="F634AD6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D4618DD"/>
    <w:multiLevelType w:val="hybridMultilevel"/>
    <w:tmpl w:val="1F9E3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BB65B52"/>
    <w:multiLevelType w:val="hybridMultilevel"/>
    <w:tmpl w:val="28FE059C"/>
    <w:lvl w:ilvl="0" w:tplc="5AE6AA0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displayVerticalDrawingGridEvery w:val="2"/>
  <w:characterSpacingControl w:val="doNotCompress"/>
  <w:compat/>
  <w:rsids>
    <w:rsidRoot w:val="00003192"/>
    <w:rsid w:val="00003192"/>
    <w:rsid w:val="00026817"/>
    <w:rsid w:val="000437AA"/>
    <w:rsid w:val="000449E0"/>
    <w:rsid w:val="0004687A"/>
    <w:rsid w:val="000758BE"/>
    <w:rsid w:val="000A77AF"/>
    <w:rsid w:val="000D685C"/>
    <w:rsid w:val="001248E9"/>
    <w:rsid w:val="00150FB6"/>
    <w:rsid w:val="001E4A7E"/>
    <w:rsid w:val="001F224E"/>
    <w:rsid w:val="00245326"/>
    <w:rsid w:val="002B18A0"/>
    <w:rsid w:val="002F06AA"/>
    <w:rsid w:val="00304F8A"/>
    <w:rsid w:val="0031608C"/>
    <w:rsid w:val="0045456E"/>
    <w:rsid w:val="004C77C7"/>
    <w:rsid w:val="00523127"/>
    <w:rsid w:val="00523811"/>
    <w:rsid w:val="005314B7"/>
    <w:rsid w:val="0054152F"/>
    <w:rsid w:val="00570FC8"/>
    <w:rsid w:val="005952DE"/>
    <w:rsid w:val="00607092"/>
    <w:rsid w:val="00615C6A"/>
    <w:rsid w:val="00661065"/>
    <w:rsid w:val="00681B02"/>
    <w:rsid w:val="00687C4B"/>
    <w:rsid w:val="006B3989"/>
    <w:rsid w:val="006C4CE1"/>
    <w:rsid w:val="00702A7D"/>
    <w:rsid w:val="007D3975"/>
    <w:rsid w:val="00840A5A"/>
    <w:rsid w:val="0090398B"/>
    <w:rsid w:val="00961004"/>
    <w:rsid w:val="009645BA"/>
    <w:rsid w:val="00991014"/>
    <w:rsid w:val="009941BC"/>
    <w:rsid w:val="009C7C35"/>
    <w:rsid w:val="00A024EC"/>
    <w:rsid w:val="00A422B5"/>
    <w:rsid w:val="00A56529"/>
    <w:rsid w:val="00AE5BA7"/>
    <w:rsid w:val="00B2137A"/>
    <w:rsid w:val="00B21821"/>
    <w:rsid w:val="00B357E7"/>
    <w:rsid w:val="00B36312"/>
    <w:rsid w:val="00BD31A8"/>
    <w:rsid w:val="00C2282C"/>
    <w:rsid w:val="00CB3F85"/>
    <w:rsid w:val="00CB5DC0"/>
    <w:rsid w:val="00D01FDC"/>
    <w:rsid w:val="00D64097"/>
    <w:rsid w:val="00DA62ED"/>
    <w:rsid w:val="00E602C0"/>
    <w:rsid w:val="00E60DF9"/>
    <w:rsid w:val="00ED3B5D"/>
    <w:rsid w:val="00EF35A7"/>
    <w:rsid w:val="00F042D0"/>
    <w:rsid w:val="00F625A1"/>
    <w:rsid w:val="00F84F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19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1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CarolT</dc:creator>
  <cp:lastModifiedBy>CarolT</cp:lastModifiedBy>
  <cp:revision>2</cp:revision>
  <cp:lastPrinted>2018-06-22T10:24:00Z</cp:lastPrinted>
  <dcterms:created xsi:type="dcterms:W3CDTF">2018-06-25T18:20:00Z</dcterms:created>
  <dcterms:modified xsi:type="dcterms:W3CDTF">2018-06-25T18:20:00Z</dcterms:modified>
</cp:coreProperties>
</file>